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drawing>
          <wp:inline distT="0" distB="0" distL="0" distR="0">
            <wp:extent cx="6086475" cy="5238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PROGRAM OPERACYJNY POMOC ŻYWNOŚCIOWA –PODPROGRAM 202</w:t>
      </w:r>
      <w:r>
        <w:rPr>
          <w:rFonts w:eastAsia="" w:cs="Calibri"/>
          <w:b/>
          <w:color w:val="000000"/>
          <w:kern w:val="0"/>
          <w:sz w:val="24"/>
          <w:szCs w:val="24"/>
          <w:lang w:val="pl-PL" w:eastAsia="pl-PL" w:bidi="ar-SA"/>
        </w:rPr>
        <w:t>1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FINANSOWANY ZE ŚRODKÓW EUROPEJSKIEGO FUNDUSZU POMOCY NAJBARDZIEJ POTRZEBUJ</w:t>
      </w:r>
      <w:r>
        <w:rPr>
          <w:rFonts w:cs="Calibri"/>
          <w:b/>
          <w:color w:val="000000"/>
          <w:sz w:val="24"/>
          <w:szCs w:val="24"/>
        </w:rPr>
        <w:t>Ą</w:t>
      </w:r>
      <w:r>
        <w:rPr>
          <w:b/>
        </w:rPr>
        <w:t>CYCH</w:t>
      </w:r>
    </w:p>
    <w:p>
      <w:pPr>
        <w:pStyle w:val="Default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sz w:val="23"/>
          <w:szCs w:val="23"/>
        </w:rPr>
      </w:pPr>
      <w:r>
        <w:rPr/>
        <w:t xml:space="preserve"> </w:t>
      </w:r>
      <w:r>
        <w:rPr/>
        <w:t>Miło</w:t>
      </w:r>
      <w:r>
        <w:rPr>
          <w:rFonts w:cs="Calibri"/>
          <w:color w:val="000000"/>
          <w:sz w:val="23"/>
          <w:szCs w:val="23"/>
        </w:rPr>
        <w:t xml:space="preserve"> mi poinformować Państwa</w:t>
      </w:r>
      <w:r>
        <w:rPr>
          <w:sz w:val="23"/>
          <w:szCs w:val="23"/>
        </w:rPr>
        <w:t>, że rozpoczynamy realizacj</w:t>
      </w:r>
      <w:r>
        <w:rPr>
          <w:rFonts w:cs="Calibri"/>
          <w:color w:val="000000"/>
          <w:sz w:val="23"/>
          <w:szCs w:val="23"/>
        </w:rPr>
        <w:t>ę</w:t>
      </w:r>
      <w:r>
        <w:rPr>
          <w:sz w:val="23"/>
          <w:szCs w:val="23"/>
        </w:rPr>
        <w:t xml:space="preserve"> Podprogramu 2021. Program realizowany będzie w okresie od grudnia 2021 do czerwca 2022r.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nawiązaniu do Wytycznych MrRPS z dnia 11.05.2021 dla beneficjentów dotycz</w:t>
      </w:r>
      <w:r>
        <w:rPr>
          <w:rFonts w:cs="Calibri"/>
          <w:color w:val="000000"/>
          <w:sz w:val="23"/>
          <w:szCs w:val="23"/>
        </w:rPr>
        <w:t>ą</w:t>
      </w:r>
      <w:r>
        <w:rPr>
          <w:sz w:val="23"/>
          <w:szCs w:val="23"/>
        </w:rPr>
        <w:t>cych realizacji  Programu Operacyjnego Pomoc Żywnościowa</w:t>
      </w:r>
      <w:r>
        <w:rPr>
          <w:rFonts w:cs="Calibri"/>
          <w:color w:val="000000"/>
          <w:sz w:val="23"/>
          <w:szCs w:val="23"/>
        </w:rPr>
        <w:t xml:space="preserve"> współfinansowanego z</w:t>
      </w:r>
      <w:r>
        <w:rPr>
          <w:sz w:val="23"/>
          <w:szCs w:val="23"/>
        </w:rPr>
        <w:t xml:space="preserve"> Europejskiego Funduszu Pomocy Najbardziej Potrzebującym w Podprogramie 202</w:t>
      </w:r>
      <w:r>
        <w:rPr>
          <w:rFonts w:cs="Calibri"/>
          <w:color w:val="000000"/>
          <w:sz w:val="23"/>
          <w:szCs w:val="23"/>
        </w:rPr>
        <w:t>1 w załączeniu przesyłamy wzór Wniosku Weryfikacyjnego, który będzie podstawą do podpisania umowy z Państwa organizacją.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Wniosek powinien być wypełniony szczegółowo i uzupełnione wszystkie opisy zdolności OPL do realizacji POPŻ Podprogram 2021.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Wypełnione i podpisane zgodnie z reprezentacja KRS  Wnioski proszę przekazać na adres Banku Żywności                     w Tarnobrzegu w terminie do 15.10.2021r.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Zasady kwalifikowania nie zmieniły się. </w:t>
      </w:r>
      <w:r>
        <w:rPr>
          <w:rFonts w:cs="Calibri"/>
          <w:b/>
          <w:bCs/>
          <w:color w:val="000000"/>
          <w:sz w:val="23"/>
          <w:szCs w:val="23"/>
        </w:rPr>
        <w:t xml:space="preserve">Nadal obowiązują grupy beneficjentów </w:t>
      </w:r>
      <w:r>
        <w:rPr>
          <w:rFonts w:cs="Calibri"/>
          <w:b w:val="false"/>
          <w:bCs w:val="false"/>
          <w:color w:val="000000"/>
          <w:sz w:val="23"/>
          <w:szCs w:val="23"/>
        </w:rPr>
        <w:t>o których mowa w art.7 ustawy o pomocy społecznej oraz kryterium dochodowe 1161,60 zł dla osoby w rodzinie i 1542,20 dla osoby samotnej.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 Podprogramie 2021 paczka żywnościowa zawierać będzie 11 artykułów spożywczych z sześciu grup towarowych: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artykuły warzywne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artykuły skrobiowe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mleko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artykuły mięsne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cukier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 tłuszcze</w:t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Zestaw roczny obejmuje produkty żywnościowe w łącznej ilości około 30 kg.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W okresie obowiązywania stanu zagrożenia epidemiologicznego, albo stanu epidemii mają zastosowanie wytyczne zawarte w załączniku </w:t>
      </w:r>
      <w:r>
        <w:rPr>
          <w:rFonts w:cs="Calibri"/>
          <w:b w:val="false"/>
          <w:bCs w:val="false"/>
          <w:color w:val="000000"/>
          <w:sz w:val="23"/>
          <w:szCs w:val="23"/>
        </w:rPr>
        <w:t xml:space="preserve"> nr 14 do Wytycznych IZ na Podprogram 2020 z dn. 11.05.2020 z późniejszymi zmianami.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/>
      </w:pPr>
      <w:r>
        <w:rPr>
          <w:b w:val="false"/>
          <w:bCs w:val="false"/>
          <w:sz w:val="23"/>
          <w:szCs w:val="23"/>
        </w:rPr>
        <w:t>Równocześnie uprzejmie proszę o podanie we Wniosku informacji ile osób będzie uprawnionych do pomocy żywnościowej i z jakich warsztatów w ramach Działań Towarzyszących będą chcieli skorzysta</w:t>
      </w:r>
      <w:r>
        <w:rPr>
          <w:rFonts w:cs="Calibri"/>
          <w:b w:val="false"/>
          <w:bCs w:val="false"/>
          <w:color w:val="000000"/>
          <w:sz w:val="23"/>
          <w:szCs w:val="23"/>
        </w:rPr>
        <w:t>ć</w:t>
      </w:r>
      <w:r>
        <w:rPr>
          <w:b w:val="false"/>
          <w:bCs w:val="false"/>
          <w:sz w:val="23"/>
          <w:szCs w:val="23"/>
        </w:rPr>
        <w:t xml:space="preserve">  (proszę zaproponowa</w:t>
      </w:r>
      <w:r>
        <w:rPr>
          <w:rFonts w:cs="Calibri"/>
          <w:b w:val="false"/>
          <w:bCs w:val="false"/>
          <w:color w:val="000000"/>
          <w:sz w:val="23"/>
          <w:szCs w:val="23"/>
        </w:rPr>
        <w:t>ć</w:t>
      </w:r>
      <w:r>
        <w:rPr>
          <w:b w:val="false"/>
          <w:bCs w:val="false"/>
          <w:sz w:val="23"/>
          <w:szCs w:val="23"/>
        </w:rPr>
        <w:t xml:space="preserve"> terminy i nazwę warsztatu).</w:t>
      </w:r>
    </w:p>
    <w:p>
      <w:pPr>
        <w:pStyle w:val="Default"/>
        <w:jc w:val="both"/>
        <w:rPr>
          <w:b w:val="false"/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</w:r>
    </w:p>
    <w:p>
      <w:pPr>
        <w:pStyle w:val="Default"/>
        <w:jc w:val="both"/>
        <w:rPr/>
      </w:pPr>
      <w:r>
        <w:rPr>
          <w:b w:val="false"/>
          <w:bCs w:val="false"/>
          <w:sz w:val="23"/>
          <w:szCs w:val="23"/>
        </w:rPr>
        <w:t xml:space="preserve">W związku z trwającą epidemią COVID-19 przy dystrybucji </w:t>
      </w:r>
      <w:r>
        <w:rPr>
          <w:rFonts w:cs="Calibri"/>
          <w:b w:val="false"/>
          <w:bCs w:val="false"/>
          <w:color w:val="000000"/>
          <w:sz w:val="23"/>
          <w:szCs w:val="23"/>
        </w:rPr>
        <w:t>ż</w:t>
      </w:r>
      <w:r>
        <w:rPr>
          <w:b w:val="false"/>
          <w:bCs w:val="false"/>
          <w:sz w:val="23"/>
          <w:szCs w:val="23"/>
        </w:rPr>
        <w:t xml:space="preserve">ywności oraz podczas odbywanych warsztatów (załącznik nr 14 do </w:t>
      </w:r>
      <w:r>
        <w:rPr>
          <w:rFonts w:cs="Calibri"/>
          <w:b w:val="false"/>
          <w:bCs w:val="false"/>
          <w:color w:val="000000"/>
          <w:sz w:val="23"/>
          <w:szCs w:val="23"/>
        </w:rPr>
        <w:t>W</w:t>
      </w:r>
      <w:r>
        <w:rPr>
          <w:b w:val="false"/>
          <w:bCs w:val="false"/>
          <w:sz w:val="23"/>
          <w:szCs w:val="23"/>
        </w:rPr>
        <w:t>ytycznych) proszę stosować środki ostrożności i przestrzegać bieżących zaleceń służb sanitarnych.</w:t>
      </w:r>
    </w:p>
    <w:p>
      <w:pPr>
        <w:pStyle w:val="Default"/>
        <w:jc w:val="both"/>
        <w:rPr/>
      </w:pPr>
      <w:r>
        <w:rPr>
          <w:b w:val="false"/>
          <w:bCs w:val="false"/>
          <w:sz w:val="23"/>
          <w:szCs w:val="23"/>
        </w:rPr>
        <w:t xml:space="preserve">Bank </w:t>
      </w:r>
      <w:r>
        <w:rPr>
          <w:rFonts w:cs="Calibri"/>
          <w:b w:val="false"/>
          <w:bCs w:val="false"/>
          <w:color w:val="000000"/>
          <w:sz w:val="23"/>
          <w:szCs w:val="23"/>
        </w:rPr>
        <w:t>Ż</w:t>
      </w:r>
      <w:r>
        <w:rPr>
          <w:b w:val="false"/>
          <w:bCs w:val="false"/>
          <w:sz w:val="23"/>
          <w:szCs w:val="23"/>
        </w:rPr>
        <w:t>ywności w Tarnobrzegu w miarę możliwo</w:t>
      </w:r>
      <w:r>
        <w:rPr>
          <w:rFonts w:cs="Calibri"/>
          <w:b w:val="false"/>
          <w:bCs w:val="false"/>
          <w:color w:val="000000"/>
          <w:sz w:val="23"/>
          <w:szCs w:val="23"/>
        </w:rPr>
        <w:t>ś</w:t>
      </w:r>
      <w:r>
        <w:rPr>
          <w:b w:val="false"/>
          <w:bCs w:val="false"/>
          <w:sz w:val="23"/>
          <w:szCs w:val="23"/>
        </w:rPr>
        <w:t>ci zapewni środki ochrony osobistej( rękawice, płyny, itp.).</w:t>
      </w:r>
    </w:p>
    <w:p>
      <w:pPr>
        <w:pStyle w:val="Default"/>
        <w:jc w:val="both"/>
        <w:rPr/>
      </w:pPr>
      <w:r>
        <w:rPr>
          <w:b w:val="false"/>
          <w:bCs w:val="false"/>
          <w:sz w:val="23"/>
          <w:szCs w:val="23"/>
        </w:rPr>
        <w:t>O wszelkich zmianach odnośnie realizacji Wytycznych Instytucji Zarządzającej dotyczącej dystrybucji żywności w ramach Podprogramu 2021 będziemy informować Państwa na bieżąco.</w:t>
      </w:r>
    </w:p>
    <w:p>
      <w:pPr>
        <w:pStyle w:val="Default"/>
        <w:jc w:val="both"/>
        <w:rPr>
          <w:b w:val="false"/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</w:r>
    </w:p>
    <w:p>
      <w:pPr>
        <w:pStyle w:val="Default"/>
        <w:jc w:val="both"/>
        <w:rPr/>
      </w:pPr>
      <w:r>
        <w:rPr>
          <w:b w:val="false"/>
          <w:bCs w:val="false"/>
          <w:sz w:val="23"/>
          <w:szCs w:val="23"/>
        </w:rPr>
        <w:t>Dodatkowo proszę by w przypadku, gdy OPS będzie pełnić rolę OPL koniecznie uzasadni</w:t>
      </w:r>
      <w:r>
        <w:rPr>
          <w:rFonts w:cs="Calibri"/>
          <w:b w:val="false"/>
          <w:bCs w:val="false"/>
          <w:color w:val="000000"/>
          <w:sz w:val="23"/>
          <w:szCs w:val="23"/>
        </w:rPr>
        <w:t>ć</w:t>
      </w:r>
      <w:r>
        <w:rPr>
          <w:b w:val="false"/>
          <w:bCs w:val="false"/>
          <w:sz w:val="23"/>
          <w:szCs w:val="23"/>
        </w:rPr>
        <w:t xml:space="preserve"> wybór OPS na OPL. Tj:</w:t>
      </w:r>
    </w:p>
    <w:p>
      <w:pPr>
        <w:pStyle w:val="Tretekstu"/>
        <w:jc w:val="both"/>
        <w:rPr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brak organizacji pozarządowych spełniających wytyczne Programu działających na terenie gminy z którego pochodzi dany OPS,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duża potrzeba wsparcia w postaci pomocy żywnościowej mieszkańców poszczególnych gmin,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  <w:drawing>
          <wp:inline distT="0" distB="0" distL="0" distR="0">
            <wp:extent cx="6086475" cy="52387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Ośrodki Pomocy Społecznej  powinny samodzielnie wyrazić chęć współpracy oraz złożyć wymagane dokumenty                   i zobowiązują się do podpisania umowy na realizacje zadań z zakresu dystrybucji Podprogramu 2021.  </w:t>
      </w:r>
    </w:p>
    <w:p>
      <w:pPr>
        <w:pStyle w:val="Tretekstu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Default"/>
        <w:jc w:val="both"/>
        <w:rPr>
          <w:b w:val="false"/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  <w:t>Na stronie MRiPS umieszczono Wytyczne i załączniki do realizacji Programu.</w:t>
      </w:r>
    </w:p>
    <w:p>
      <w:pPr>
        <w:pStyle w:val="Default"/>
        <w:jc w:val="both"/>
        <w:rPr/>
      </w:pPr>
      <w:r>
        <w:rPr>
          <w:b w:val="false"/>
          <w:bCs w:val="false"/>
          <w:sz w:val="23"/>
          <w:szCs w:val="23"/>
        </w:rPr>
        <w:t xml:space="preserve">Na stronie internetowej Banku Żywności </w:t>
      </w:r>
      <w:hyperlink r:id="rId4">
        <w:r>
          <w:rPr>
            <w:rStyle w:val="Czeinternetowe"/>
            <w:b w:val="false"/>
            <w:bCs w:val="false"/>
            <w:sz w:val="23"/>
            <w:szCs w:val="23"/>
          </w:rPr>
          <w:t>http://www.bankzywnosci.tbg.net.pl/</w:t>
        </w:r>
      </w:hyperlink>
      <w:r>
        <w:rPr>
          <w:b w:val="false"/>
          <w:bCs w:val="false"/>
          <w:sz w:val="23"/>
          <w:szCs w:val="23"/>
        </w:rPr>
        <w:t xml:space="preserve"> został zamieszczony wzór Wniosku </w:t>
      </w:r>
      <w:r>
        <w:rPr>
          <w:rFonts w:cs="Calibri"/>
          <w:b w:val="false"/>
          <w:bCs w:val="false"/>
          <w:color w:val="000000"/>
          <w:sz w:val="23"/>
          <w:szCs w:val="23"/>
        </w:rPr>
        <w:t>W</w:t>
      </w:r>
      <w:r>
        <w:rPr>
          <w:b w:val="false"/>
          <w:bCs w:val="false"/>
          <w:sz w:val="23"/>
          <w:szCs w:val="23"/>
        </w:rPr>
        <w:t>eryfikacyjnego.</w:t>
      </w:r>
    </w:p>
    <w:p>
      <w:pPr>
        <w:pStyle w:val="Default"/>
        <w:jc w:val="both"/>
        <w:rPr>
          <w:b w:val="false"/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</w:r>
    </w:p>
    <w:p>
      <w:pPr>
        <w:pStyle w:val="Default"/>
        <w:jc w:val="both"/>
        <w:rPr/>
      </w:pPr>
      <w:r>
        <w:rPr>
          <w:b w:val="false"/>
          <w:bCs w:val="false"/>
          <w:sz w:val="23"/>
          <w:szCs w:val="23"/>
        </w:rPr>
        <w:t>We wszystkich sprawach dotycz</w:t>
      </w:r>
      <w:r>
        <w:rPr>
          <w:rFonts w:cs="Calibri"/>
          <w:b w:val="false"/>
          <w:bCs w:val="false"/>
          <w:color w:val="000000"/>
          <w:sz w:val="23"/>
          <w:szCs w:val="23"/>
        </w:rPr>
        <w:t>ą</w:t>
      </w:r>
      <w:r>
        <w:rPr>
          <w:b w:val="false"/>
          <w:bCs w:val="false"/>
          <w:sz w:val="23"/>
          <w:szCs w:val="23"/>
        </w:rPr>
        <w:t xml:space="preserve">cych dystrybucji </w:t>
      </w:r>
      <w:r>
        <w:rPr>
          <w:rFonts w:cs="Calibri"/>
          <w:b w:val="false"/>
          <w:bCs w:val="false"/>
          <w:color w:val="000000"/>
          <w:sz w:val="23"/>
          <w:szCs w:val="23"/>
        </w:rPr>
        <w:t>ż</w:t>
      </w:r>
      <w:r>
        <w:rPr>
          <w:b w:val="false"/>
          <w:bCs w:val="false"/>
          <w:sz w:val="23"/>
          <w:szCs w:val="23"/>
        </w:rPr>
        <w:t>ywno</w:t>
      </w:r>
      <w:r>
        <w:rPr>
          <w:rFonts w:cs="Calibri"/>
          <w:b w:val="false"/>
          <w:bCs w:val="false"/>
          <w:color w:val="000000"/>
          <w:sz w:val="23"/>
          <w:szCs w:val="23"/>
        </w:rPr>
        <w:t>ś</w:t>
      </w:r>
      <w:r>
        <w:rPr>
          <w:b w:val="false"/>
          <w:bCs w:val="false"/>
          <w:sz w:val="23"/>
          <w:szCs w:val="23"/>
        </w:rPr>
        <w:t>ci proszę kontaktować się telefonicznie                                    z pracownikami Banku Żywno</w:t>
      </w:r>
      <w:r>
        <w:rPr>
          <w:rFonts w:cs="Calibri"/>
          <w:b w:val="false"/>
          <w:bCs w:val="false"/>
          <w:color w:val="000000"/>
          <w:sz w:val="23"/>
          <w:szCs w:val="23"/>
        </w:rPr>
        <w:t>ś</w:t>
      </w:r>
      <w:r>
        <w:rPr>
          <w:b w:val="false"/>
          <w:bCs w:val="false"/>
          <w:sz w:val="23"/>
          <w:szCs w:val="23"/>
        </w:rPr>
        <w:t xml:space="preserve">ci, tel: 15 822 40 05 lub email: </w:t>
      </w:r>
      <w:hyperlink r:id="rId5">
        <w:r>
          <w:rPr>
            <w:rStyle w:val="Czeinternetowe"/>
            <w:b w:val="false"/>
            <w:bCs w:val="false"/>
            <w:sz w:val="23"/>
            <w:szCs w:val="23"/>
          </w:rPr>
          <w:t>bz.tarnobrzeg@bankizywnosci.pl</w:t>
        </w:r>
      </w:hyperlink>
      <w:r>
        <w:rPr>
          <w:b w:val="false"/>
          <w:bCs w:val="false"/>
          <w:sz w:val="23"/>
          <w:szCs w:val="23"/>
        </w:rPr>
        <w:t xml:space="preserve"> </w:t>
      </w:r>
    </w:p>
    <w:p>
      <w:pPr>
        <w:pStyle w:val="Default"/>
        <w:jc w:val="both"/>
        <w:rPr>
          <w:b w:val="false"/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  <w:sz w:val="23"/>
          <w:szCs w:val="23"/>
        </w:rPr>
        <w:t xml:space="preserve">W związku z kończącym się okresem dystrybucji produktów </w:t>
      </w:r>
      <w:r>
        <w:rPr>
          <w:rFonts w:cs="Calibri"/>
          <w:b/>
          <w:bCs/>
          <w:color w:val="000000"/>
          <w:sz w:val="23"/>
          <w:szCs w:val="23"/>
        </w:rPr>
        <w:t>ż</w:t>
      </w:r>
      <w:r>
        <w:rPr>
          <w:b/>
          <w:bCs/>
          <w:sz w:val="23"/>
          <w:szCs w:val="23"/>
        </w:rPr>
        <w:t>ywnościowych z Podprogramu 2020 przypominamy Państwu o obowi</w:t>
      </w:r>
      <w:r>
        <w:rPr>
          <w:rFonts w:cs="Calibri"/>
          <w:b/>
          <w:bCs/>
          <w:color w:val="000000"/>
          <w:sz w:val="23"/>
          <w:szCs w:val="23"/>
        </w:rPr>
        <w:t>ą</w:t>
      </w:r>
      <w:r>
        <w:rPr>
          <w:b/>
          <w:bCs/>
          <w:sz w:val="23"/>
          <w:szCs w:val="23"/>
        </w:rPr>
        <w:t>zku zamieszczania na swoich stronach internetowych o jej efektach.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8025" w:leader="none"/>
          <w:tab w:val="left" w:pos="8325" w:leader="none"/>
        </w:tabs>
        <w:rPr/>
      </w:pPr>
      <w:r>
        <w:rPr/>
        <w:tab/>
        <w:t>Dyrektor</w:t>
      </w:r>
    </w:p>
    <w:p>
      <w:pPr>
        <w:pStyle w:val="Normal"/>
        <w:tabs>
          <w:tab w:val="clear" w:pos="708"/>
          <w:tab w:val="left" w:pos="7860" w:leader="none"/>
          <w:tab w:val="left" w:pos="8025" w:leader="none"/>
          <w:tab w:val="left" w:pos="8325" w:leader="none"/>
        </w:tabs>
        <w:spacing w:before="0" w:after="200"/>
        <w:rPr/>
      </w:pPr>
      <w:r>
        <w:rPr/>
        <w:t xml:space="preserve">                                                                                                                                                          </w:t>
      </w:r>
      <w:r>
        <w:rPr/>
        <w:t>Barbara Turczyk</w:t>
        <w:tab/>
      </w:r>
    </w:p>
    <w:sectPr>
      <w:type w:val="nextPage"/>
      <w:pgSz w:w="11906" w:h="16838"/>
      <w:pgMar w:left="720" w:right="720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1e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4d69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f41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4d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www.bankzywnosci.tbg.net.pl/" TargetMode="External"/><Relationship Id="rId5" Type="http://schemas.openxmlformats.org/officeDocument/2006/relationships/hyperlink" Target="mailto:bz.tarnobrzeg@bankizywnosci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LibreOffice/7.0.3.1$Windows_X86_64 LibreOffice_project/d7547858d014d4cf69878db179d326fc3483e082</Application>
  <Pages>2</Pages>
  <Words>445</Words>
  <Characters>2992</Characters>
  <CharactersWithSpaces>3646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2020-09-16T07:35:00Z</dcterms:created>
  <dc:creator>BZ</dc:creator>
  <dc:description/>
  <dc:language>pl-PL</dc:language>
  <cp:lastModifiedBy/>
  <cp:lastPrinted>2021-09-07T12:25:59Z</cp:lastPrinted>
  <dcterms:modified xsi:type="dcterms:W3CDTF">2021-09-07T12:26:08Z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